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A8B53" w14:textId="727D55A6" w:rsidR="00EC097D" w:rsidRPr="00EC097D" w:rsidRDefault="00EC097D" w:rsidP="001A2872">
      <w:pPr>
        <w:jc w:val="center"/>
        <w:rPr>
          <w:rFonts w:ascii="Arial" w:hAnsi="Arial" w:cs="Arial"/>
          <w:b/>
          <w:bCs/>
          <w:sz w:val="36"/>
          <w:szCs w:val="36"/>
        </w:rPr>
      </w:pPr>
      <w:r w:rsidRPr="00EC097D">
        <w:rPr>
          <w:rFonts w:ascii="Arial" w:hAnsi="Arial" w:cs="Arial"/>
          <w:b/>
          <w:bCs/>
          <w:sz w:val="36"/>
          <w:szCs w:val="36"/>
        </w:rPr>
        <w:t xml:space="preserve">Sakarya’da Sanayinin </w:t>
      </w:r>
      <w:r w:rsidR="0023712C">
        <w:rPr>
          <w:rFonts w:ascii="Arial" w:hAnsi="Arial" w:cs="Arial"/>
          <w:b/>
          <w:bCs/>
          <w:sz w:val="36"/>
          <w:szCs w:val="36"/>
        </w:rPr>
        <w:t xml:space="preserve">Dönüşümde </w:t>
      </w:r>
      <w:r w:rsidRPr="00EC097D">
        <w:rPr>
          <w:rFonts w:ascii="Arial" w:hAnsi="Arial" w:cs="Arial"/>
          <w:b/>
          <w:bCs/>
          <w:sz w:val="36"/>
          <w:szCs w:val="36"/>
        </w:rPr>
        <w:t>Geleceğine Temel Olacak Merkez</w:t>
      </w:r>
      <w:r w:rsidR="00203C6E">
        <w:rPr>
          <w:rFonts w:ascii="Arial" w:hAnsi="Arial" w:cs="Arial"/>
          <w:b/>
          <w:bCs/>
          <w:sz w:val="36"/>
          <w:szCs w:val="36"/>
        </w:rPr>
        <w:t>in</w:t>
      </w:r>
      <w:r w:rsidRPr="00EC097D">
        <w:rPr>
          <w:rFonts w:ascii="Arial" w:hAnsi="Arial" w:cs="Arial"/>
          <w:b/>
          <w:bCs/>
          <w:sz w:val="36"/>
          <w:szCs w:val="36"/>
        </w:rPr>
        <w:t xml:space="preserve"> Mimari Proje Yarışması Tamamlandı</w:t>
      </w:r>
    </w:p>
    <w:p w14:paraId="2C3FC384" w14:textId="57040A05" w:rsidR="001A2872" w:rsidRPr="00E25086" w:rsidRDefault="00EC097D" w:rsidP="001A2872">
      <w:pPr>
        <w:jc w:val="center"/>
        <w:rPr>
          <w:rFonts w:ascii="Arial" w:hAnsi="Arial" w:cs="Arial"/>
          <w:b/>
          <w:bCs/>
        </w:rPr>
      </w:pPr>
      <w:r>
        <w:rPr>
          <w:rFonts w:ascii="Arial" w:hAnsi="Arial" w:cs="Arial"/>
          <w:b/>
          <w:bCs/>
        </w:rPr>
        <w:t xml:space="preserve"> SATSO</w:t>
      </w:r>
      <w:r w:rsidR="001A2872" w:rsidRPr="00E25086">
        <w:rPr>
          <w:rFonts w:ascii="Arial" w:hAnsi="Arial" w:cs="Arial"/>
          <w:b/>
          <w:bCs/>
        </w:rPr>
        <w:t xml:space="preserve"> Üretim ve Dijital Dönüşüm Merkezi Mimari Proje Yarışması</w:t>
      </w:r>
      <w:r>
        <w:rPr>
          <w:rFonts w:ascii="Arial" w:hAnsi="Arial" w:cs="Arial"/>
          <w:b/>
          <w:bCs/>
        </w:rPr>
        <w:t xml:space="preserve"> Kolokyum ve </w:t>
      </w:r>
      <w:r w:rsidR="001A2872" w:rsidRPr="00E25086">
        <w:rPr>
          <w:rFonts w:ascii="Arial" w:hAnsi="Arial" w:cs="Arial"/>
          <w:b/>
          <w:bCs/>
        </w:rPr>
        <w:t>Ödül Töreni Gerçekleştirildi</w:t>
      </w:r>
    </w:p>
    <w:p w14:paraId="253C702D" w14:textId="556973FA" w:rsidR="001A2872" w:rsidRDefault="001A2872" w:rsidP="001A2872">
      <w:pPr>
        <w:jc w:val="both"/>
        <w:rPr>
          <w:rFonts w:ascii="Arial" w:hAnsi="Arial" w:cs="Arial"/>
        </w:rPr>
      </w:pPr>
      <w:r>
        <w:rPr>
          <w:rFonts w:ascii="Arial" w:hAnsi="Arial" w:cs="Arial"/>
        </w:rPr>
        <w:t>Sakarya Ticaret ve Sanayi Odası</w:t>
      </w:r>
      <w:r w:rsidRPr="00283E39">
        <w:rPr>
          <w:rFonts w:ascii="Arial" w:hAnsi="Arial" w:cs="Arial"/>
        </w:rPr>
        <w:t xml:space="preserve"> Üretim ve Dijital Dönüşüm Merkezi Mimari Proje Yarışması Kolokyum ve Ödül Töreni</w:t>
      </w:r>
      <w:r>
        <w:rPr>
          <w:rFonts w:ascii="Arial" w:hAnsi="Arial" w:cs="Arial"/>
        </w:rPr>
        <w:t xml:space="preserve"> SATSO hizmet binasında gerçekleştirildi.</w:t>
      </w:r>
    </w:p>
    <w:p w14:paraId="3D24B500" w14:textId="77777777" w:rsidR="00A67820" w:rsidRDefault="001A2872" w:rsidP="001A2872">
      <w:pPr>
        <w:jc w:val="both"/>
        <w:rPr>
          <w:rFonts w:ascii="Arial" w:hAnsi="Arial" w:cs="Arial"/>
        </w:rPr>
      </w:pPr>
      <w:r>
        <w:rPr>
          <w:rFonts w:ascii="Arial" w:hAnsi="Arial" w:cs="Arial"/>
        </w:rPr>
        <w:t xml:space="preserve">SATSO tarafından </w:t>
      </w:r>
      <w:r w:rsidRPr="00283E39">
        <w:rPr>
          <w:rFonts w:ascii="Arial" w:hAnsi="Arial" w:cs="Arial"/>
        </w:rPr>
        <w:t>Sakarya sanayisinin geleceğini bugünden inşa etme</w:t>
      </w:r>
      <w:r w:rsidR="00A67820">
        <w:rPr>
          <w:rFonts w:ascii="Arial" w:hAnsi="Arial" w:cs="Arial"/>
        </w:rPr>
        <w:t xml:space="preserve"> </w:t>
      </w:r>
      <w:r w:rsidRPr="00283E39">
        <w:rPr>
          <w:rFonts w:ascii="Arial" w:hAnsi="Arial" w:cs="Arial"/>
        </w:rPr>
        <w:t>hedef</w:t>
      </w:r>
      <w:r>
        <w:rPr>
          <w:rFonts w:ascii="Arial" w:hAnsi="Arial" w:cs="Arial"/>
        </w:rPr>
        <w:t xml:space="preserve">iyle </w:t>
      </w:r>
      <w:r w:rsidR="00A67820">
        <w:rPr>
          <w:rFonts w:ascii="Arial" w:hAnsi="Arial" w:cs="Arial"/>
        </w:rPr>
        <w:t xml:space="preserve">oluşturulacak merkeze yönelik </w:t>
      </w:r>
      <w:r>
        <w:rPr>
          <w:rFonts w:ascii="Arial" w:hAnsi="Arial" w:cs="Arial"/>
        </w:rPr>
        <w:t xml:space="preserve">gerçekleştirilen </w:t>
      </w:r>
      <w:r w:rsidR="00895900" w:rsidRPr="00283E39">
        <w:rPr>
          <w:rFonts w:ascii="Arial" w:hAnsi="Arial" w:cs="Arial"/>
        </w:rPr>
        <w:t>proje yarışması</w:t>
      </w:r>
      <w:r>
        <w:rPr>
          <w:rFonts w:ascii="Arial" w:hAnsi="Arial" w:cs="Arial"/>
        </w:rPr>
        <w:t xml:space="preserve">, </w:t>
      </w:r>
      <w:r w:rsidRPr="00283E39">
        <w:rPr>
          <w:rFonts w:ascii="Arial" w:hAnsi="Arial" w:cs="Arial"/>
        </w:rPr>
        <w:t>kolokyum ve ödül töreni</w:t>
      </w:r>
      <w:r>
        <w:rPr>
          <w:rFonts w:ascii="Arial" w:hAnsi="Arial" w:cs="Arial"/>
        </w:rPr>
        <w:t xml:space="preserve"> ile tamamlandı. </w:t>
      </w:r>
    </w:p>
    <w:p w14:paraId="4450B1D6" w14:textId="70CB6F5D" w:rsidR="001A2872" w:rsidRDefault="00A67820" w:rsidP="001A2872">
      <w:pPr>
        <w:jc w:val="both"/>
        <w:rPr>
          <w:rFonts w:ascii="Arial" w:hAnsi="Arial" w:cs="Arial"/>
        </w:rPr>
      </w:pPr>
      <w:r>
        <w:rPr>
          <w:rFonts w:ascii="Arial" w:hAnsi="Arial" w:cs="Arial"/>
        </w:rPr>
        <w:t xml:space="preserve">SATSO hizmet binasında gerçekleşen etkinliğin başında </w:t>
      </w:r>
      <w:r w:rsidR="001A2872">
        <w:rPr>
          <w:rFonts w:ascii="Arial" w:hAnsi="Arial" w:cs="Arial"/>
        </w:rPr>
        <w:t xml:space="preserve">SATSO Genel Sekreteri Şevket Kırıcı </w:t>
      </w:r>
      <w:r>
        <w:rPr>
          <w:rFonts w:ascii="Arial" w:hAnsi="Arial" w:cs="Arial"/>
        </w:rPr>
        <w:t>tarafından merkezin işlevi, yapılış amacı ve</w:t>
      </w:r>
      <w:r w:rsidR="002602DB">
        <w:rPr>
          <w:rFonts w:ascii="Arial" w:hAnsi="Arial" w:cs="Arial"/>
        </w:rPr>
        <w:t xml:space="preserve"> Sakarya sanayisine katkısına yönelik </w:t>
      </w:r>
      <w:r w:rsidR="001A2872">
        <w:rPr>
          <w:rFonts w:ascii="Arial" w:hAnsi="Arial" w:cs="Arial"/>
        </w:rPr>
        <w:t>sunum gerçekleştir</w:t>
      </w:r>
      <w:r w:rsidR="002602DB">
        <w:rPr>
          <w:rFonts w:ascii="Arial" w:hAnsi="Arial" w:cs="Arial"/>
        </w:rPr>
        <w:t xml:space="preserve">ilerek </w:t>
      </w:r>
      <w:r w:rsidR="001A2872">
        <w:rPr>
          <w:rFonts w:ascii="Arial" w:hAnsi="Arial" w:cs="Arial"/>
        </w:rPr>
        <w:t>çeşitli bilgiler ver</w:t>
      </w:r>
      <w:r w:rsidR="002602DB">
        <w:rPr>
          <w:rFonts w:ascii="Arial" w:hAnsi="Arial" w:cs="Arial"/>
        </w:rPr>
        <w:t>il</w:t>
      </w:r>
      <w:r w:rsidR="001A2872">
        <w:rPr>
          <w:rFonts w:ascii="Arial" w:hAnsi="Arial" w:cs="Arial"/>
        </w:rPr>
        <w:t xml:space="preserve">di. </w:t>
      </w:r>
    </w:p>
    <w:p w14:paraId="66C3283F" w14:textId="49A59C69" w:rsidR="001A2872" w:rsidRDefault="001A2872" w:rsidP="001A2872">
      <w:pPr>
        <w:jc w:val="both"/>
        <w:rPr>
          <w:rFonts w:ascii="Arial" w:hAnsi="Arial" w:cs="Arial"/>
        </w:rPr>
      </w:pPr>
      <w:r>
        <w:rPr>
          <w:rFonts w:ascii="Arial" w:hAnsi="Arial" w:cs="Arial"/>
        </w:rPr>
        <w:t xml:space="preserve">Başkanlığını </w:t>
      </w:r>
      <w:r w:rsidRPr="00283E39">
        <w:rPr>
          <w:rFonts w:ascii="Arial" w:hAnsi="Arial" w:cs="Arial"/>
        </w:rPr>
        <w:t>Sakarya Üniversitesi Mimarlık Bölümü Başkanı Süheyla Büyükşahin’i</w:t>
      </w:r>
      <w:r>
        <w:rPr>
          <w:rFonts w:ascii="Arial" w:hAnsi="Arial" w:cs="Arial"/>
        </w:rPr>
        <w:t xml:space="preserve">n yaptığı </w:t>
      </w:r>
      <w:r w:rsidR="00AF7F94">
        <w:rPr>
          <w:rFonts w:ascii="Arial" w:hAnsi="Arial" w:cs="Arial"/>
        </w:rPr>
        <w:t xml:space="preserve">heyetinde SATSO </w:t>
      </w:r>
      <w:r w:rsidRPr="00283E39">
        <w:rPr>
          <w:rFonts w:ascii="Arial" w:hAnsi="Arial" w:cs="Arial"/>
        </w:rPr>
        <w:t>18. Meslek Komitesi Başkanı Mimar Mehmet Nuralp Paker</w:t>
      </w:r>
      <w:r>
        <w:rPr>
          <w:rFonts w:ascii="Arial" w:hAnsi="Arial" w:cs="Arial"/>
        </w:rPr>
        <w:t xml:space="preserve">, </w:t>
      </w:r>
      <w:r w:rsidRPr="00283E39">
        <w:rPr>
          <w:rFonts w:ascii="Arial" w:hAnsi="Arial" w:cs="Arial"/>
        </w:rPr>
        <w:t>Yeditepe Üniversitesi Mimarlık Bölümü</w:t>
      </w:r>
      <w:r w:rsidR="0098302B">
        <w:rPr>
          <w:rFonts w:ascii="Arial" w:hAnsi="Arial" w:cs="Arial"/>
        </w:rPr>
        <w:t xml:space="preserve"> Dr. Öğr. Ü</w:t>
      </w:r>
      <w:r w:rsidR="006C7A65">
        <w:rPr>
          <w:rFonts w:ascii="Arial" w:hAnsi="Arial" w:cs="Arial"/>
        </w:rPr>
        <w:t>y.</w:t>
      </w:r>
      <w:r w:rsidR="0098302B">
        <w:rPr>
          <w:rFonts w:ascii="Arial" w:hAnsi="Arial" w:cs="Arial"/>
        </w:rPr>
        <w:t xml:space="preserve"> </w:t>
      </w:r>
      <w:r w:rsidRPr="00283E39">
        <w:rPr>
          <w:rFonts w:ascii="Arial" w:hAnsi="Arial" w:cs="Arial"/>
        </w:rPr>
        <w:t>Burçin Başyazıcı</w:t>
      </w:r>
      <w:r>
        <w:rPr>
          <w:rFonts w:ascii="Arial" w:hAnsi="Arial" w:cs="Arial"/>
        </w:rPr>
        <w:t xml:space="preserve">, </w:t>
      </w:r>
      <w:r w:rsidRPr="00283E39">
        <w:rPr>
          <w:rFonts w:ascii="Arial" w:hAnsi="Arial" w:cs="Arial"/>
        </w:rPr>
        <w:t>Yüksek Mimar Hasan Sıtkı Gümüşsoy</w:t>
      </w:r>
      <w:r>
        <w:rPr>
          <w:rFonts w:ascii="Arial" w:hAnsi="Arial" w:cs="Arial"/>
        </w:rPr>
        <w:t xml:space="preserve"> ve </w:t>
      </w:r>
      <w:r w:rsidRPr="00283E39">
        <w:rPr>
          <w:rFonts w:ascii="Arial" w:hAnsi="Arial" w:cs="Arial"/>
        </w:rPr>
        <w:t>Yüksek Mimar Burak Pekoğlu</w:t>
      </w:r>
      <w:r>
        <w:rPr>
          <w:rFonts w:ascii="Arial" w:hAnsi="Arial" w:cs="Arial"/>
        </w:rPr>
        <w:t xml:space="preserve"> yer aldı. Yarışmaya katılan projeleri titizlikle değerlendiren jüri üyeleri, ödül töreni öncesinde yapılan kolokyum ile merak edilen sorulara da açıklık getirdi. </w:t>
      </w:r>
    </w:p>
    <w:p w14:paraId="67EBD9FE" w14:textId="68B9335C" w:rsidR="001A2872" w:rsidRDefault="001A2872" w:rsidP="001A2872">
      <w:pPr>
        <w:jc w:val="both"/>
        <w:rPr>
          <w:rFonts w:ascii="Arial" w:hAnsi="Arial" w:cs="Arial"/>
        </w:rPr>
      </w:pPr>
      <w:r>
        <w:rPr>
          <w:rFonts w:ascii="Arial" w:hAnsi="Arial" w:cs="Arial"/>
        </w:rPr>
        <w:t xml:space="preserve">Projenin önemine dikkat çeken Jüri Başkanı </w:t>
      </w:r>
      <w:r w:rsidRPr="00283E39">
        <w:rPr>
          <w:rFonts w:ascii="Arial" w:hAnsi="Arial" w:cs="Arial"/>
        </w:rPr>
        <w:t>Sakarya Üniversitesi Mimarlık Bölümü Başkanı Süheyla Büyükşahin</w:t>
      </w:r>
      <w:r>
        <w:rPr>
          <w:rFonts w:ascii="Arial" w:hAnsi="Arial" w:cs="Arial"/>
        </w:rPr>
        <w:t>, “</w:t>
      </w:r>
      <w:r w:rsidR="001C1ED3">
        <w:rPr>
          <w:rFonts w:ascii="Arial" w:hAnsi="Arial" w:cs="Arial"/>
        </w:rPr>
        <w:t xml:space="preserve">SATSO </w:t>
      </w:r>
      <w:r>
        <w:rPr>
          <w:rFonts w:ascii="Arial" w:hAnsi="Arial" w:cs="Arial"/>
        </w:rPr>
        <w:t>böyle bir yarışma</w:t>
      </w:r>
      <w:r w:rsidR="006B3F08">
        <w:rPr>
          <w:rFonts w:ascii="Arial" w:hAnsi="Arial" w:cs="Arial"/>
        </w:rPr>
        <w:t xml:space="preserve">yla </w:t>
      </w:r>
      <w:r w:rsidR="00420B2A">
        <w:rPr>
          <w:rFonts w:ascii="Arial" w:hAnsi="Arial" w:cs="Arial"/>
        </w:rPr>
        <w:t xml:space="preserve">mimarlığa </w:t>
      </w:r>
      <w:r>
        <w:rPr>
          <w:rFonts w:ascii="Arial" w:hAnsi="Arial" w:cs="Arial"/>
        </w:rPr>
        <w:t xml:space="preserve">ve projesini sunan katılımcılara ne kadar önem verdiğini göstermiş oldu. </w:t>
      </w:r>
      <w:r w:rsidR="00420B2A">
        <w:rPr>
          <w:rFonts w:ascii="Arial" w:hAnsi="Arial" w:cs="Arial"/>
        </w:rPr>
        <w:t xml:space="preserve">Kıymetli mimarlarımızın hayata geçirdiği projeleri </w:t>
      </w:r>
      <w:r>
        <w:rPr>
          <w:rFonts w:ascii="Arial" w:hAnsi="Arial" w:cs="Arial"/>
        </w:rPr>
        <w:t xml:space="preserve">değerlendirirken oldukça </w:t>
      </w:r>
      <w:r w:rsidR="00420B2A">
        <w:rPr>
          <w:rFonts w:ascii="Arial" w:hAnsi="Arial" w:cs="Arial"/>
        </w:rPr>
        <w:t xml:space="preserve">titiz davrandık, her proje kendi çizgisinde çok güzeldi ve değerlendirmekte </w:t>
      </w:r>
      <w:r>
        <w:rPr>
          <w:rFonts w:ascii="Arial" w:hAnsi="Arial" w:cs="Arial"/>
        </w:rPr>
        <w:t xml:space="preserve">zorlandık. SATSO ailesine ve değerli mimarlarımıza teşekkür ediyorum.” ifadelerini kullandı. </w:t>
      </w:r>
    </w:p>
    <w:p w14:paraId="5E16CEB2" w14:textId="76983908" w:rsidR="001A2872" w:rsidRDefault="00420B2A" w:rsidP="001A2872">
      <w:pPr>
        <w:jc w:val="both"/>
        <w:rPr>
          <w:rFonts w:ascii="Arial" w:hAnsi="Arial" w:cs="Arial"/>
        </w:rPr>
      </w:pPr>
      <w:r>
        <w:rPr>
          <w:rFonts w:ascii="Arial" w:hAnsi="Arial" w:cs="Arial"/>
        </w:rPr>
        <w:t xml:space="preserve">SATSO </w:t>
      </w:r>
      <w:r w:rsidR="001A2872" w:rsidRPr="00283E39">
        <w:rPr>
          <w:rFonts w:ascii="Arial" w:hAnsi="Arial" w:cs="Arial"/>
        </w:rPr>
        <w:t>18. Meslek Komitesi Başkanı Mimar Mehmet Nuralp Paker</w:t>
      </w:r>
      <w:r w:rsidR="001A2872">
        <w:rPr>
          <w:rFonts w:ascii="Arial" w:hAnsi="Arial" w:cs="Arial"/>
        </w:rPr>
        <w:t>, “Jüri üyelerimiz yarışmanın sonlanmasın ardından gerçekten çok değerli projelerle karşılaştıklarını söylediler. SATSO yönetim kurulunda bu şehrin önde gelen insanları var. Biz bu yarışmanın ne kadar önemli olduğunu onlara da göstermiş olduk. Bir proje</w:t>
      </w:r>
      <w:r>
        <w:rPr>
          <w:rFonts w:ascii="Arial" w:hAnsi="Arial" w:cs="Arial"/>
        </w:rPr>
        <w:t xml:space="preserve">yi hayata geçirirken </w:t>
      </w:r>
      <w:r w:rsidR="001A2872">
        <w:rPr>
          <w:rFonts w:ascii="Arial" w:hAnsi="Arial" w:cs="Arial"/>
        </w:rPr>
        <w:t xml:space="preserve">farklı fikirleri görmenin ne kadar olumlu </w:t>
      </w:r>
      <w:r>
        <w:rPr>
          <w:rFonts w:ascii="Arial" w:hAnsi="Arial" w:cs="Arial"/>
        </w:rPr>
        <w:t xml:space="preserve">ve verimli olacağına kanaat getirdik. </w:t>
      </w:r>
      <w:r w:rsidR="001A2872">
        <w:rPr>
          <w:rFonts w:ascii="Arial" w:hAnsi="Arial" w:cs="Arial"/>
        </w:rPr>
        <w:t xml:space="preserve">Umarım bu yarışma ilerleyen süreçte şehrimizde yeni yarışmalar yapılmasının ve bu tip projelerin ortaya çıkmasının önünü açar.” dedi. </w:t>
      </w:r>
    </w:p>
    <w:p w14:paraId="6E7F02C6" w14:textId="0569CD82" w:rsidR="00420B2A" w:rsidRDefault="00420B2A" w:rsidP="001A2872">
      <w:pPr>
        <w:jc w:val="both"/>
        <w:rPr>
          <w:rFonts w:ascii="Arial" w:hAnsi="Arial" w:cs="Arial"/>
        </w:rPr>
      </w:pPr>
      <w:r>
        <w:rPr>
          <w:rFonts w:ascii="Arial" w:hAnsi="Arial" w:cs="Arial"/>
        </w:rPr>
        <w:t>Jüri üyelerinin açılış konuşmalarının ardından programın kolokyum bölümünde yarışma katılımcısı mimarlar ve jüri üyeleri arasında fikir alışverişi yapıldı.</w:t>
      </w:r>
    </w:p>
    <w:p w14:paraId="0EC4B904" w14:textId="77777777" w:rsidR="00EC6BFE" w:rsidRDefault="00EC6BFE" w:rsidP="00977754">
      <w:pPr>
        <w:jc w:val="both"/>
        <w:rPr>
          <w:rFonts w:ascii="Arial" w:hAnsi="Arial" w:cs="Arial"/>
        </w:rPr>
      </w:pPr>
      <w:r>
        <w:rPr>
          <w:rFonts w:ascii="Arial" w:hAnsi="Arial" w:cs="Arial"/>
        </w:rPr>
        <w:t>Kolokyum bölümünün ardından g</w:t>
      </w:r>
      <w:r w:rsidR="001A2872">
        <w:rPr>
          <w:rFonts w:ascii="Arial" w:hAnsi="Arial" w:cs="Arial"/>
        </w:rPr>
        <w:t>erçekleştirilen ödül törenin</w:t>
      </w:r>
      <w:r>
        <w:rPr>
          <w:rFonts w:ascii="Arial" w:hAnsi="Arial" w:cs="Arial"/>
        </w:rPr>
        <w:t xml:space="preserve">e geçildi. </w:t>
      </w:r>
    </w:p>
    <w:p w14:paraId="0188B751" w14:textId="2461B37C" w:rsidR="00415909" w:rsidRPr="00FA2769" w:rsidRDefault="001A2872" w:rsidP="00977754">
      <w:pPr>
        <w:jc w:val="both"/>
      </w:pPr>
      <w:r w:rsidRPr="006A2B85">
        <w:rPr>
          <w:rFonts w:ascii="Arial" w:hAnsi="Arial" w:cs="Arial"/>
        </w:rPr>
        <w:t>Yarışma</w:t>
      </w:r>
      <w:r w:rsidR="00EC6BFE">
        <w:rPr>
          <w:rFonts w:ascii="Arial" w:hAnsi="Arial" w:cs="Arial"/>
        </w:rPr>
        <w:t xml:space="preserve"> </w:t>
      </w:r>
      <w:r w:rsidRPr="006A2B85">
        <w:rPr>
          <w:rFonts w:ascii="Arial" w:hAnsi="Arial" w:cs="Arial"/>
        </w:rPr>
        <w:t>Birincisi Mimar Hüseyin Toker</w:t>
      </w:r>
      <w:r w:rsidR="00EC6BFE">
        <w:rPr>
          <w:rFonts w:ascii="Arial" w:hAnsi="Arial" w:cs="Arial"/>
        </w:rPr>
        <w:t xml:space="preserve">’in projesi </w:t>
      </w:r>
      <w:r>
        <w:rPr>
          <w:rFonts w:ascii="Arial" w:hAnsi="Arial" w:cs="Arial"/>
        </w:rPr>
        <w:t>ol</w:t>
      </w:r>
      <w:r w:rsidR="00EC6BFE">
        <w:rPr>
          <w:rFonts w:ascii="Arial" w:hAnsi="Arial" w:cs="Arial"/>
        </w:rPr>
        <w:t>urken</w:t>
      </w:r>
      <w:r w:rsidR="006605E6">
        <w:rPr>
          <w:rFonts w:ascii="Arial" w:hAnsi="Arial" w:cs="Arial"/>
        </w:rPr>
        <w:t xml:space="preserve"> </w:t>
      </w:r>
      <w:r>
        <w:rPr>
          <w:rFonts w:ascii="Arial" w:hAnsi="Arial" w:cs="Arial"/>
        </w:rPr>
        <w:t>ikinci</w:t>
      </w:r>
      <w:r w:rsidR="006605E6">
        <w:rPr>
          <w:rFonts w:ascii="Arial" w:hAnsi="Arial" w:cs="Arial"/>
        </w:rPr>
        <w:t xml:space="preserve"> </w:t>
      </w:r>
      <w:r>
        <w:rPr>
          <w:rFonts w:ascii="Arial" w:hAnsi="Arial" w:cs="Arial"/>
        </w:rPr>
        <w:t>ise Mimar Orhan Ersen</w:t>
      </w:r>
      <w:r w:rsidR="006605E6">
        <w:rPr>
          <w:rFonts w:ascii="Arial" w:hAnsi="Arial" w:cs="Arial"/>
        </w:rPr>
        <w:t xml:space="preserve">, üçüncü ise </w:t>
      </w:r>
      <w:r w:rsidRPr="00E25086">
        <w:rPr>
          <w:rFonts w:ascii="Arial" w:hAnsi="Arial" w:cs="Arial"/>
        </w:rPr>
        <w:t xml:space="preserve">Mimar Miray </w:t>
      </w:r>
      <w:r>
        <w:rPr>
          <w:rFonts w:ascii="Arial" w:hAnsi="Arial" w:cs="Arial"/>
        </w:rPr>
        <w:t>Vurgun oldu. Mansiyon ödüllerini</w:t>
      </w:r>
      <w:r w:rsidR="006605E6">
        <w:rPr>
          <w:rFonts w:ascii="Arial" w:hAnsi="Arial" w:cs="Arial"/>
        </w:rPr>
        <w:t xml:space="preserve"> </w:t>
      </w:r>
      <w:r>
        <w:rPr>
          <w:rFonts w:ascii="Arial" w:hAnsi="Arial" w:cs="Arial"/>
        </w:rPr>
        <w:t xml:space="preserve">almaya hak kazanan isimler </w:t>
      </w:r>
      <w:r>
        <w:rPr>
          <w:rFonts w:ascii="Arial" w:hAnsi="Arial" w:cs="Arial"/>
        </w:rPr>
        <w:lastRenderedPageBreak/>
        <w:t xml:space="preserve">ise </w:t>
      </w:r>
      <w:r w:rsidRPr="00E25086">
        <w:rPr>
          <w:rFonts w:ascii="Arial" w:hAnsi="Arial" w:cs="Arial"/>
        </w:rPr>
        <w:t>Mimar Emre Demirtaş</w:t>
      </w:r>
      <w:r>
        <w:rPr>
          <w:rFonts w:ascii="Arial" w:hAnsi="Arial" w:cs="Arial"/>
        </w:rPr>
        <w:t xml:space="preserve"> ve </w:t>
      </w:r>
      <w:r w:rsidRPr="00E25086">
        <w:rPr>
          <w:rFonts w:ascii="Arial" w:hAnsi="Arial" w:cs="Arial"/>
        </w:rPr>
        <w:t>Mimar Zekeriya Doğan</w:t>
      </w:r>
      <w:r>
        <w:rPr>
          <w:rFonts w:ascii="Arial" w:hAnsi="Arial" w:cs="Arial"/>
        </w:rPr>
        <w:t xml:space="preserve"> oldu. Dereceye giren isimlere </w:t>
      </w:r>
      <w:r w:rsidR="006605E6">
        <w:rPr>
          <w:rFonts w:ascii="Arial" w:hAnsi="Arial" w:cs="Arial"/>
        </w:rPr>
        <w:t xml:space="preserve">ödülleri </w:t>
      </w:r>
      <w:r>
        <w:rPr>
          <w:rFonts w:ascii="Arial" w:hAnsi="Arial" w:cs="Arial"/>
        </w:rPr>
        <w:t xml:space="preserve">SATSO </w:t>
      </w:r>
      <w:r w:rsidRPr="006A2B85">
        <w:rPr>
          <w:rFonts w:ascii="Arial" w:hAnsi="Arial" w:cs="Arial"/>
        </w:rPr>
        <w:t xml:space="preserve">Yönetim Kurulu Başkan </w:t>
      </w:r>
      <w:r>
        <w:rPr>
          <w:rFonts w:ascii="Arial" w:hAnsi="Arial" w:cs="Arial"/>
        </w:rPr>
        <w:t xml:space="preserve">Vekili Gökhan Tiryaki ve Jüri Üyeleri </w:t>
      </w:r>
      <w:r w:rsidR="006605E6">
        <w:rPr>
          <w:rFonts w:ascii="Arial" w:hAnsi="Arial" w:cs="Arial"/>
        </w:rPr>
        <w:t xml:space="preserve">tarafından </w:t>
      </w:r>
      <w:r>
        <w:rPr>
          <w:rFonts w:ascii="Arial" w:hAnsi="Arial" w:cs="Arial"/>
        </w:rPr>
        <w:t xml:space="preserve">takdim </w:t>
      </w:r>
      <w:r w:rsidR="006605E6">
        <w:rPr>
          <w:rFonts w:ascii="Arial" w:hAnsi="Arial" w:cs="Arial"/>
        </w:rPr>
        <w:t>edildi</w:t>
      </w:r>
      <w:r>
        <w:rPr>
          <w:rFonts w:ascii="Arial" w:hAnsi="Arial" w:cs="Arial"/>
        </w:rPr>
        <w:t xml:space="preserve">. </w:t>
      </w:r>
    </w:p>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7834" w14:textId="77777777" w:rsidR="002A134E" w:rsidRDefault="002A134E" w:rsidP="00BF01A9">
      <w:pPr>
        <w:spacing w:after="0" w:line="240" w:lineRule="auto"/>
      </w:pPr>
      <w:r>
        <w:separator/>
      </w:r>
    </w:p>
  </w:endnote>
  <w:endnote w:type="continuationSeparator" w:id="0">
    <w:p w14:paraId="70BBE61E" w14:textId="77777777" w:rsidR="002A134E" w:rsidRDefault="002A134E"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8FD8C" w14:textId="77777777" w:rsidR="002A134E" w:rsidRDefault="002A134E" w:rsidP="00BF01A9">
      <w:pPr>
        <w:spacing w:after="0" w:line="240" w:lineRule="auto"/>
      </w:pPr>
      <w:r>
        <w:separator/>
      </w:r>
    </w:p>
  </w:footnote>
  <w:footnote w:type="continuationSeparator" w:id="0">
    <w:p w14:paraId="557A5923" w14:textId="77777777" w:rsidR="002A134E" w:rsidRDefault="002A134E"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376E"/>
    <w:rsid w:val="0003632B"/>
    <w:rsid w:val="00062287"/>
    <w:rsid w:val="001A2872"/>
    <w:rsid w:val="001C1ED3"/>
    <w:rsid w:val="00203C6E"/>
    <w:rsid w:val="00205CBA"/>
    <w:rsid w:val="0023712C"/>
    <w:rsid w:val="002448C5"/>
    <w:rsid w:val="002602DB"/>
    <w:rsid w:val="002A134E"/>
    <w:rsid w:val="002C0047"/>
    <w:rsid w:val="002E518D"/>
    <w:rsid w:val="00300B02"/>
    <w:rsid w:val="00315A30"/>
    <w:rsid w:val="0034517B"/>
    <w:rsid w:val="00351131"/>
    <w:rsid w:val="00382621"/>
    <w:rsid w:val="00384C71"/>
    <w:rsid w:val="0039114B"/>
    <w:rsid w:val="003A44E7"/>
    <w:rsid w:val="003E4207"/>
    <w:rsid w:val="00415909"/>
    <w:rsid w:val="00420B2A"/>
    <w:rsid w:val="0046226D"/>
    <w:rsid w:val="004806C7"/>
    <w:rsid w:val="00495270"/>
    <w:rsid w:val="004B0BCB"/>
    <w:rsid w:val="004C4A59"/>
    <w:rsid w:val="00530646"/>
    <w:rsid w:val="005A0F0C"/>
    <w:rsid w:val="005C5B6F"/>
    <w:rsid w:val="00621FCE"/>
    <w:rsid w:val="006605E6"/>
    <w:rsid w:val="006B3F08"/>
    <w:rsid w:val="006C0780"/>
    <w:rsid w:val="006C7A65"/>
    <w:rsid w:val="006F0F6C"/>
    <w:rsid w:val="00716CA3"/>
    <w:rsid w:val="00733DB7"/>
    <w:rsid w:val="00826668"/>
    <w:rsid w:val="008867DC"/>
    <w:rsid w:val="00895900"/>
    <w:rsid w:val="0097268F"/>
    <w:rsid w:val="00977754"/>
    <w:rsid w:val="0098302B"/>
    <w:rsid w:val="00A30174"/>
    <w:rsid w:val="00A35A87"/>
    <w:rsid w:val="00A67820"/>
    <w:rsid w:val="00AB17BC"/>
    <w:rsid w:val="00AD6DD1"/>
    <w:rsid w:val="00AF7F94"/>
    <w:rsid w:val="00B156C9"/>
    <w:rsid w:val="00B17BB0"/>
    <w:rsid w:val="00B37D4B"/>
    <w:rsid w:val="00B812E9"/>
    <w:rsid w:val="00B8184B"/>
    <w:rsid w:val="00BF01A9"/>
    <w:rsid w:val="00BF2278"/>
    <w:rsid w:val="00C23A07"/>
    <w:rsid w:val="00CA03F5"/>
    <w:rsid w:val="00CA35B8"/>
    <w:rsid w:val="00D31D9D"/>
    <w:rsid w:val="00D57F4E"/>
    <w:rsid w:val="00D909AB"/>
    <w:rsid w:val="00E84B90"/>
    <w:rsid w:val="00EC097D"/>
    <w:rsid w:val="00EC6BFE"/>
    <w:rsid w:val="00ED0FAC"/>
    <w:rsid w:val="00F66DAF"/>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872"/>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Balk5">
    <w:name w:val="heading 5"/>
    <w:basedOn w:val="Normal"/>
    <w:next w:val="Normal"/>
    <w:link w:val="Balk5Char"/>
    <w:uiPriority w:val="9"/>
    <w:semiHidden/>
    <w:unhideWhenUsed/>
    <w:qFormat/>
    <w:rsid w:val="00BF2278"/>
    <w:pPr>
      <w:keepNext/>
      <w:keepLines/>
      <w:spacing w:before="80" w:after="40" w:line="259" w:lineRule="auto"/>
      <w:outlineLvl w:val="4"/>
    </w:pPr>
    <w:rPr>
      <w:rFonts w:eastAsiaTheme="majorEastAsia" w:cstheme="majorBidi"/>
      <w:color w:val="0F4761" w:themeColor="accent1" w:themeShade="BF"/>
      <w:sz w:val="22"/>
      <w:szCs w:val="22"/>
    </w:rPr>
  </w:style>
  <w:style w:type="paragraph" w:styleId="Balk6">
    <w:name w:val="heading 6"/>
    <w:basedOn w:val="Normal"/>
    <w:next w:val="Normal"/>
    <w:link w:val="Balk6Char"/>
    <w:uiPriority w:val="9"/>
    <w:semiHidden/>
    <w:unhideWhenUsed/>
    <w:qFormat/>
    <w:rsid w:val="00BF2278"/>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Balk7">
    <w:name w:val="heading 7"/>
    <w:basedOn w:val="Normal"/>
    <w:next w:val="Normal"/>
    <w:link w:val="Balk7Char"/>
    <w:uiPriority w:val="9"/>
    <w:semiHidden/>
    <w:unhideWhenUsed/>
    <w:qFormat/>
    <w:rsid w:val="00BF2278"/>
    <w:pPr>
      <w:keepNext/>
      <w:keepLines/>
      <w:spacing w:before="40" w:after="0" w:line="259" w:lineRule="auto"/>
      <w:outlineLvl w:val="6"/>
    </w:pPr>
    <w:rPr>
      <w:rFonts w:eastAsiaTheme="majorEastAsia" w:cstheme="majorBidi"/>
      <w:color w:val="595959" w:themeColor="text1" w:themeTint="A6"/>
      <w:sz w:val="22"/>
      <w:szCs w:val="22"/>
    </w:rPr>
  </w:style>
  <w:style w:type="paragraph" w:styleId="Balk8">
    <w:name w:val="heading 8"/>
    <w:basedOn w:val="Normal"/>
    <w:next w:val="Normal"/>
    <w:link w:val="Balk8Char"/>
    <w:uiPriority w:val="9"/>
    <w:semiHidden/>
    <w:unhideWhenUsed/>
    <w:qFormat/>
    <w:rsid w:val="00BF2278"/>
    <w:pPr>
      <w:keepNext/>
      <w:keepLines/>
      <w:spacing w:after="0" w:line="259" w:lineRule="auto"/>
      <w:outlineLvl w:val="7"/>
    </w:pPr>
    <w:rPr>
      <w:rFonts w:eastAsiaTheme="majorEastAsia" w:cstheme="majorBidi"/>
      <w:i/>
      <w:iCs/>
      <w:color w:val="272727" w:themeColor="text1" w:themeTint="D8"/>
      <w:sz w:val="22"/>
      <w:szCs w:val="22"/>
    </w:rPr>
  </w:style>
  <w:style w:type="paragraph" w:styleId="Balk9">
    <w:name w:val="heading 9"/>
    <w:basedOn w:val="Normal"/>
    <w:next w:val="Normal"/>
    <w:link w:val="Balk9Char"/>
    <w:uiPriority w:val="9"/>
    <w:semiHidden/>
    <w:unhideWhenUsed/>
    <w:qFormat/>
    <w:rsid w:val="00BF2278"/>
    <w:pPr>
      <w:keepNext/>
      <w:keepLines/>
      <w:spacing w:after="0" w:line="259" w:lineRule="auto"/>
      <w:outlineLvl w:val="8"/>
    </w:pPr>
    <w:rPr>
      <w:rFonts w:eastAsiaTheme="majorEastAsia" w:cstheme="majorBidi"/>
      <w:color w:val="272727" w:themeColor="text1" w:themeTint="D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line="259" w:lineRule="auto"/>
      <w:jc w:val="center"/>
    </w:pPr>
    <w:rPr>
      <w:i/>
      <w:iCs/>
      <w:color w:val="404040" w:themeColor="text1" w:themeTint="BF"/>
      <w:sz w:val="22"/>
      <w:szCs w:val="22"/>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spacing w:line="259" w:lineRule="auto"/>
      <w:ind w:left="720"/>
      <w:contextualSpacing/>
    </w:pPr>
    <w:rPr>
      <w:sz w:val="22"/>
      <w:szCs w:val="22"/>
    </w:r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rPr>
      <w:sz w:val="22"/>
      <w:szCs w:val="22"/>
    </w:r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372</Words>
  <Characters>2434</Characters>
  <Application>Microsoft Office Word</Application>
  <DocSecurity>0</DocSecurity>
  <Lines>38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45</cp:revision>
  <dcterms:created xsi:type="dcterms:W3CDTF">2025-07-03T06:04:00Z</dcterms:created>
  <dcterms:modified xsi:type="dcterms:W3CDTF">2026-03-11T06:20:00Z</dcterms:modified>
</cp:coreProperties>
</file>